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8174" w14:textId="77777777" w:rsidR="009B619E" w:rsidRDefault="009B619E" w:rsidP="00041C3D">
      <w:pPr>
        <w:pStyle w:val="Textoindependiente"/>
        <w:spacing w:before="166"/>
        <w:jc w:val="both"/>
        <w:rPr>
          <w:rFonts w:ascii="Calibri Light" w:hAnsi="Calibri Light" w:cs="Calibri Light"/>
          <w:spacing w:val="-4"/>
          <w:sz w:val="24"/>
          <w:szCs w:val="24"/>
        </w:rPr>
      </w:pPr>
    </w:p>
    <w:p w14:paraId="4DEFABF7" w14:textId="20D18F0C" w:rsidR="004754AA" w:rsidRPr="00395BAA" w:rsidRDefault="004754AA" w:rsidP="00395BAA">
      <w:pPr>
        <w:pStyle w:val="Textbody"/>
        <w:suppressAutoHyphens/>
        <w:spacing w:after="113" w:line="276" w:lineRule="auto"/>
        <w:rPr>
          <w:rFonts w:ascii="Segoe UI Light" w:hAnsi="Segoe UI Light" w:cs="Segoe UI Light"/>
          <w:szCs w:val="24"/>
        </w:rPr>
      </w:pPr>
      <w:r w:rsidRPr="00395BAA">
        <w:rPr>
          <w:rFonts w:ascii="Segoe UI Light" w:eastAsia="Arial" w:hAnsi="Segoe UI Light" w:cs="Segoe UI Light"/>
          <w:b/>
          <w:bCs/>
          <w:iCs/>
          <w:kern w:val="3"/>
          <w:position w:val="1"/>
          <w:szCs w:val="24"/>
          <w:lang w:eastAsia="es-ES"/>
        </w:rPr>
        <w:t xml:space="preserve">Doña </w:t>
      </w:r>
      <w:r w:rsidR="00482349" w:rsidRPr="00395BAA">
        <w:rPr>
          <w:rFonts w:ascii="Segoe UI Light" w:eastAsia="Arial" w:hAnsi="Segoe UI Light" w:cs="Segoe UI Light"/>
          <w:b/>
          <w:bCs/>
          <w:iCs/>
          <w:kern w:val="3"/>
          <w:position w:val="1"/>
          <w:szCs w:val="24"/>
          <w:lang w:eastAsia="es-ES"/>
        </w:rPr>
        <w:t>Cristina Hdez Carnicer</w:t>
      </w:r>
      <w:r w:rsidRPr="00395BAA">
        <w:rPr>
          <w:rFonts w:ascii="Segoe UI Light" w:eastAsia="Arial" w:hAnsi="Segoe UI Light" w:cs="Segoe UI Light"/>
          <w:iCs/>
          <w:kern w:val="3"/>
          <w:position w:val="1"/>
          <w:szCs w:val="24"/>
          <w:lang w:eastAsia="es-ES"/>
        </w:rPr>
        <w:t xml:space="preserve">, </w:t>
      </w:r>
      <w:r w:rsidR="00482349" w:rsidRPr="00395BAA">
        <w:rPr>
          <w:rFonts w:ascii="Segoe UI Light" w:eastAsia="Arial" w:hAnsi="Segoe UI Light" w:cs="Segoe UI Light"/>
          <w:iCs/>
          <w:kern w:val="3"/>
          <w:position w:val="1"/>
          <w:szCs w:val="24"/>
          <w:lang w:eastAsia="es-ES"/>
        </w:rPr>
        <w:t xml:space="preserve">secretaria general </w:t>
      </w:r>
      <w:r w:rsidR="0018214C" w:rsidRPr="00395BAA">
        <w:rPr>
          <w:rFonts w:ascii="Segoe UI Light" w:eastAsia="Arial" w:hAnsi="Segoe UI Light" w:cs="Segoe UI Light"/>
          <w:iCs/>
          <w:kern w:val="3"/>
          <w:position w:val="1"/>
          <w:szCs w:val="24"/>
          <w:lang w:eastAsia="es-ES"/>
        </w:rPr>
        <w:t xml:space="preserve">de </w:t>
      </w:r>
      <w:r w:rsidRPr="00395BAA">
        <w:rPr>
          <w:rFonts w:ascii="Segoe UI Light" w:eastAsia="Arial" w:hAnsi="Segoe UI Light" w:cs="Segoe UI Light"/>
          <w:iCs/>
          <w:kern w:val="3"/>
          <w:position w:val="1"/>
          <w:szCs w:val="24"/>
          <w:lang w:eastAsia="es-ES"/>
        </w:rPr>
        <w:t xml:space="preserve">la FEDERACIÓN DE EMPRESARIOS DE LA PALMA, con CIF G76645381, </w:t>
      </w:r>
    </w:p>
    <w:p w14:paraId="179A2887" w14:textId="77777777" w:rsidR="00395BAA" w:rsidRPr="00395BAA" w:rsidRDefault="00395BAA" w:rsidP="00395BAA">
      <w:pPr>
        <w:pStyle w:val="NormalWeb"/>
        <w:jc w:val="both"/>
        <w:rPr>
          <w:rFonts w:ascii="Segoe UI Light" w:hAnsi="Segoe UI Light" w:cs="Segoe UI Light"/>
          <w:sz w:val="32"/>
          <w:szCs w:val="32"/>
        </w:rPr>
      </w:pPr>
      <w:r w:rsidRPr="00395BAA">
        <w:rPr>
          <w:rStyle w:val="Textoennegrita"/>
          <w:rFonts w:ascii="Segoe UI Light" w:hAnsi="Segoe UI Light" w:cs="Segoe UI Light"/>
          <w:sz w:val="32"/>
          <w:szCs w:val="32"/>
        </w:rPr>
        <w:t>INFORMA:</w:t>
      </w:r>
    </w:p>
    <w:p w14:paraId="101189B4" w14:textId="1F2F6237" w:rsidR="00395BAA" w:rsidRPr="00395BAA" w:rsidRDefault="00395BAA" w:rsidP="00395BAA">
      <w:pPr>
        <w:pStyle w:val="NormalWeb"/>
        <w:jc w:val="both"/>
        <w:rPr>
          <w:rFonts w:ascii="Segoe UI Light" w:hAnsi="Segoe UI Light" w:cs="Segoe UI Light"/>
          <w:b/>
          <w:bCs/>
        </w:rPr>
      </w:pPr>
      <w:r w:rsidRPr="00395BAA">
        <w:rPr>
          <w:rFonts w:ascii="Segoe UI Light" w:hAnsi="Segoe UI Light" w:cs="Segoe UI Light"/>
        </w:rPr>
        <w:t xml:space="preserve">Que, de conformidad con lo establecido en la normativa vigente en materia de transparencia y publicidad activa, </w:t>
      </w:r>
      <w:r w:rsidRPr="00395BAA">
        <w:rPr>
          <w:rStyle w:val="Textoennegrita"/>
          <w:rFonts w:ascii="Segoe UI Light" w:hAnsi="Segoe UI Light" w:cs="Segoe UI Light"/>
          <w:b w:val="0"/>
          <w:bCs w:val="0"/>
        </w:rPr>
        <w:t>FEDEPALMA no ha formalizado contratos ni ha suscrito convenios con entidades públicas durante los ejercicios 202</w:t>
      </w:r>
      <w:r w:rsidR="00C904B3">
        <w:rPr>
          <w:rStyle w:val="Textoennegrita"/>
          <w:rFonts w:ascii="Segoe UI Light" w:hAnsi="Segoe UI Light" w:cs="Segoe UI Light"/>
          <w:b w:val="0"/>
          <w:bCs w:val="0"/>
        </w:rPr>
        <w:t>3</w:t>
      </w:r>
      <w:r w:rsidRPr="00395BAA">
        <w:rPr>
          <w:rStyle w:val="Textoennegrita"/>
          <w:rFonts w:ascii="Segoe UI Light" w:hAnsi="Segoe UI Light" w:cs="Segoe UI Light"/>
          <w:b w:val="0"/>
          <w:bCs w:val="0"/>
        </w:rPr>
        <w:t xml:space="preserve"> y 202</w:t>
      </w:r>
      <w:r w:rsidR="00C904B3">
        <w:rPr>
          <w:rStyle w:val="Textoennegrita"/>
          <w:rFonts w:ascii="Segoe UI Light" w:hAnsi="Segoe UI Light" w:cs="Segoe UI Light"/>
          <w:b w:val="0"/>
          <w:bCs w:val="0"/>
        </w:rPr>
        <w:t>4</w:t>
      </w:r>
      <w:r w:rsidRPr="00395BAA">
        <w:rPr>
          <w:rFonts w:ascii="Segoe UI Light" w:hAnsi="Segoe UI Light" w:cs="Segoe UI Light"/>
          <w:b/>
          <w:bCs/>
        </w:rPr>
        <w:t>.</w:t>
      </w:r>
    </w:p>
    <w:p w14:paraId="0BDC7CE2" w14:textId="77777777" w:rsidR="00395BAA" w:rsidRPr="00395BAA" w:rsidRDefault="00395BAA" w:rsidP="00395BAA">
      <w:pPr>
        <w:pStyle w:val="NormalWeb"/>
        <w:jc w:val="both"/>
        <w:rPr>
          <w:rFonts w:ascii="Segoe UI Light" w:hAnsi="Segoe UI Light" w:cs="Segoe UI Light"/>
        </w:rPr>
      </w:pPr>
      <w:r w:rsidRPr="00395BAA">
        <w:rPr>
          <w:rFonts w:ascii="Segoe UI Light" w:hAnsi="Segoe UI Light" w:cs="Segoe UI Light"/>
        </w:rPr>
        <w:t>En consecuencia:</w:t>
      </w:r>
    </w:p>
    <w:p w14:paraId="24AFB050" w14:textId="0EAEECA1" w:rsidR="00395BAA" w:rsidRPr="00395BAA" w:rsidRDefault="00395BAA" w:rsidP="00395BAA">
      <w:pPr>
        <w:pStyle w:val="NormalWeb"/>
        <w:numPr>
          <w:ilvl w:val="0"/>
          <w:numId w:val="13"/>
        </w:numPr>
        <w:jc w:val="both"/>
        <w:rPr>
          <w:rFonts w:ascii="Segoe UI Light" w:hAnsi="Segoe UI Light" w:cs="Segoe UI Light"/>
        </w:rPr>
      </w:pPr>
      <w:r w:rsidRPr="00395BAA">
        <w:rPr>
          <w:rStyle w:val="Textoennegrita"/>
          <w:rFonts w:ascii="Segoe UI Light" w:hAnsi="Segoe UI Light" w:cs="Segoe UI Light"/>
        </w:rPr>
        <w:t>No se han realizado contratos con entidades públicas en los años 202</w:t>
      </w:r>
      <w:r w:rsidR="00C904B3">
        <w:rPr>
          <w:rStyle w:val="Textoennegrita"/>
          <w:rFonts w:ascii="Segoe UI Light" w:hAnsi="Segoe UI Light" w:cs="Segoe UI Light"/>
        </w:rPr>
        <w:t>3</w:t>
      </w:r>
      <w:r w:rsidRPr="00395BAA">
        <w:rPr>
          <w:rStyle w:val="Textoennegrita"/>
          <w:rFonts w:ascii="Segoe UI Light" w:hAnsi="Segoe UI Light" w:cs="Segoe UI Light"/>
        </w:rPr>
        <w:t xml:space="preserve"> y 202</w:t>
      </w:r>
      <w:r w:rsidR="00C904B3">
        <w:rPr>
          <w:rStyle w:val="Textoennegrita"/>
          <w:rFonts w:ascii="Segoe UI Light" w:hAnsi="Segoe UI Light" w:cs="Segoe UI Light"/>
        </w:rPr>
        <w:t>4</w:t>
      </w:r>
      <w:r w:rsidRPr="00395BAA">
        <w:rPr>
          <w:rFonts w:ascii="Segoe UI Light" w:hAnsi="Segoe UI Light" w:cs="Segoe UI Light"/>
        </w:rPr>
        <w:t>, por lo que no existe información relativa a este apartado.</w:t>
      </w:r>
    </w:p>
    <w:p w14:paraId="030BA81C" w14:textId="4ED7C2B0" w:rsidR="00395BAA" w:rsidRPr="00395BAA" w:rsidRDefault="00395BAA" w:rsidP="00395BAA">
      <w:pPr>
        <w:pStyle w:val="NormalWeb"/>
        <w:numPr>
          <w:ilvl w:val="0"/>
          <w:numId w:val="13"/>
        </w:numPr>
        <w:jc w:val="both"/>
        <w:rPr>
          <w:rFonts w:ascii="Segoe UI Light" w:hAnsi="Segoe UI Light" w:cs="Segoe UI Light"/>
        </w:rPr>
      </w:pPr>
      <w:r w:rsidRPr="00395BAA">
        <w:rPr>
          <w:rStyle w:val="Textoennegrita"/>
          <w:rFonts w:ascii="Segoe UI Light" w:hAnsi="Segoe UI Light" w:cs="Segoe UI Light"/>
        </w:rPr>
        <w:t>No se han firmado convenios con entidades públicas en los años 202</w:t>
      </w:r>
      <w:r w:rsidR="00C904B3">
        <w:rPr>
          <w:rStyle w:val="Textoennegrita"/>
          <w:rFonts w:ascii="Segoe UI Light" w:hAnsi="Segoe UI Light" w:cs="Segoe UI Light"/>
        </w:rPr>
        <w:t>3</w:t>
      </w:r>
      <w:r w:rsidRPr="00395BAA">
        <w:rPr>
          <w:rStyle w:val="Textoennegrita"/>
          <w:rFonts w:ascii="Segoe UI Light" w:hAnsi="Segoe UI Light" w:cs="Segoe UI Light"/>
        </w:rPr>
        <w:t xml:space="preserve"> y 202</w:t>
      </w:r>
      <w:r w:rsidR="00C904B3">
        <w:rPr>
          <w:rStyle w:val="Textoennegrita"/>
          <w:rFonts w:ascii="Segoe UI Light" w:hAnsi="Segoe UI Light" w:cs="Segoe UI Light"/>
        </w:rPr>
        <w:t>4</w:t>
      </w:r>
      <w:r w:rsidRPr="00395BAA">
        <w:rPr>
          <w:rFonts w:ascii="Segoe UI Light" w:hAnsi="Segoe UI Light" w:cs="Segoe UI Light"/>
        </w:rPr>
        <w:t>, por lo que no existe relación de convenios correspondiente a dichos ejercicios.</w:t>
      </w:r>
    </w:p>
    <w:p w14:paraId="713CF2BD" w14:textId="77777777" w:rsidR="00395BAA" w:rsidRPr="00395BAA" w:rsidRDefault="00395BAA" w:rsidP="00395BAA">
      <w:pPr>
        <w:pStyle w:val="NormalWeb"/>
        <w:jc w:val="both"/>
        <w:rPr>
          <w:rFonts w:ascii="Segoe UI Light" w:hAnsi="Segoe UI Light" w:cs="Segoe UI Light"/>
        </w:rPr>
      </w:pPr>
      <w:r w:rsidRPr="00395BAA">
        <w:rPr>
          <w:rFonts w:ascii="Segoe UI Light" w:hAnsi="Segoe UI Light" w:cs="Segoe UI Light"/>
        </w:rPr>
        <w:t>La presente información se publica a los efectos de dar cumplimiento a las obligaciones de transparencia y publicidad activa establecidas en la normativa aplicable.</w:t>
      </w:r>
    </w:p>
    <w:p w14:paraId="4A39422F" w14:textId="6956FFE3" w:rsidR="00395BAA" w:rsidRPr="00395BAA" w:rsidRDefault="00395BAA" w:rsidP="00395BAA">
      <w:pPr>
        <w:pStyle w:val="NormalWeb"/>
        <w:jc w:val="both"/>
        <w:rPr>
          <w:rFonts w:ascii="Segoe UI Light" w:hAnsi="Segoe UI Light" w:cs="Segoe UI Light"/>
        </w:rPr>
      </w:pPr>
      <w:r w:rsidRPr="00395BAA">
        <w:rPr>
          <w:rFonts w:ascii="Segoe UI Light" w:hAnsi="Segoe UI Light" w:cs="Segoe UI Light"/>
        </w:rPr>
        <w:t xml:space="preserve">Y para que así conste a los efectos oportunos, se firma el presente documento en </w:t>
      </w:r>
      <w:r w:rsidRPr="00395BAA">
        <w:rPr>
          <w:rStyle w:val="Textoennegrita"/>
          <w:rFonts w:ascii="Segoe UI Light" w:hAnsi="Segoe UI Light" w:cs="Segoe UI Light"/>
          <w:b w:val="0"/>
          <w:bCs w:val="0"/>
        </w:rPr>
        <w:t>Santa Cruz de La Palma</w:t>
      </w:r>
      <w:r w:rsidRPr="00395BAA">
        <w:rPr>
          <w:rFonts w:ascii="Segoe UI Light" w:hAnsi="Segoe UI Light" w:cs="Segoe UI Light"/>
        </w:rPr>
        <w:t xml:space="preserve">, a </w:t>
      </w:r>
      <w:r w:rsidR="00C904B3">
        <w:rPr>
          <w:rFonts w:ascii="Segoe UI Light" w:hAnsi="Segoe UI Light" w:cs="Segoe UI Light"/>
        </w:rPr>
        <w:t>8</w:t>
      </w:r>
      <w:r w:rsidRPr="00C904B3">
        <w:rPr>
          <w:rStyle w:val="Textoennegrita"/>
          <w:rFonts w:ascii="Segoe UI Light" w:hAnsi="Segoe UI Light" w:cs="Segoe UI Light"/>
          <w:b w:val="0"/>
          <w:bCs w:val="0"/>
        </w:rPr>
        <w:t xml:space="preserve"> de </w:t>
      </w:r>
      <w:r w:rsidR="00C904B3">
        <w:rPr>
          <w:rStyle w:val="Textoennegrita"/>
          <w:rFonts w:ascii="Segoe UI Light" w:hAnsi="Segoe UI Light" w:cs="Segoe UI Light"/>
          <w:b w:val="0"/>
          <w:bCs w:val="0"/>
        </w:rPr>
        <w:t>septiembre</w:t>
      </w:r>
      <w:r w:rsidRPr="00C904B3">
        <w:rPr>
          <w:rStyle w:val="Textoennegrita"/>
          <w:rFonts w:ascii="Segoe UI Light" w:hAnsi="Segoe UI Light" w:cs="Segoe UI Light"/>
          <w:b w:val="0"/>
          <w:bCs w:val="0"/>
        </w:rPr>
        <w:t xml:space="preserve"> de 202</w:t>
      </w:r>
      <w:r w:rsidR="00C904B3">
        <w:rPr>
          <w:rStyle w:val="Textoennegrita"/>
          <w:rFonts w:ascii="Segoe UI Light" w:hAnsi="Segoe UI Light" w:cs="Segoe UI Light"/>
          <w:b w:val="0"/>
          <w:bCs w:val="0"/>
        </w:rPr>
        <w:t>5</w:t>
      </w:r>
      <w:r w:rsidRPr="00C904B3">
        <w:rPr>
          <w:rFonts w:ascii="Segoe UI Light" w:hAnsi="Segoe UI Light" w:cs="Segoe UI Light"/>
          <w:b/>
          <w:bCs/>
        </w:rPr>
        <w:t>.</w:t>
      </w:r>
    </w:p>
    <w:p w14:paraId="7C181C8C" w14:textId="6CE07135" w:rsidR="00482349" w:rsidRPr="00395BAA" w:rsidRDefault="00395BAA" w:rsidP="00395BAA">
      <w:pPr>
        <w:pStyle w:val="Ttulo2"/>
        <w:jc w:val="both"/>
        <w:rPr>
          <w:rFonts w:ascii="Segoe UI Light" w:hAnsi="Segoe UI Light" w:cs="Segoe UI Light"/>
        </w:rPr>
      </w:pPr>
      <w:r w:rsidRPr="00395BAA">
        <w:rPr>
          <w:rFonts w:ascii="Segoe UI Light" w:hAnsi="Segoe UI Light" w:cs="Segoe UI Light"/>
          <w:noProof/>
          <w:szCs w:val="24"/>
        </w:rPr>
        <w:drawing>
          <wp:anchor distT="0" distB="0" distL="114300" distR="114300" simplePos="0" relativeHeight="251657216" behindDoc="1" locked="0" layoutInCell="1" allowOverlap="1" wp14:anchorId="10052973" wp14:editId="3EB39332">
            <wp:simplePos x="0" y="0"/>
            <wp:positionH relativeFrom="column">
              <wp:posOffset>72390</wp:posOffset>
            </wp:positionH>
            <wp:positionV relativeFrom="paragraph">
              <wp:posOffset>46355</wp:posOffset>
            </wp:positionV>
            <wp:extent cx="2257425" cy="890061"/>
            <wp:effectExtent l="0" t="0" r="0" b="0"/>
            <wp:wrapNone/>
            <wp:docPr id="2" name="Imagen 2" descr="C:\Users\Cepyme\Desktop\sello fedepa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pyme\Desktop\sello fedepal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1697F" w14:textId="15A4C32E" w:rsidR="004754AA" w:rsidRPr="00395BAA" w:rsidRDefault="004754AA" w:rsidP="00395BAA">
      <w:pPr>
        <w:pStyle w:val="Standard"/>
        <w:spacing w:after="113" w:line="276" w:lineRule="auto"/>
        <w:rPr>
          <w:rFonts w:ascii="Segoe UI Light" w:hAnsi="Segoe UI Light" w:cs="Segoe UI Light"/>
          <w:b/>
          <w:bCs/>
          <w:i/>
          <w:iCs/>
          <w:szCs w:val="24"/>
        </w:rPr>
      </w:pPr>
    </w:p>
    <w:p w14:paraId="7F468C54" w14:textId="77777777" w:rsidR="004754AA" w:rsidRPr="00395BAA" w:rsidRDefault="004754AA" w:rsidP="004754AA">
      <w:pPr>
        <w:pStyle w:val="Standard"/>
        <w:spacing w:after="113" w:line="276" w:lineRule="auto"/>
        <w:jc w:val="center"/>
        <w:rPr>
          <w:rFonts w:ascii="Segoe UI Light" w:hAnsi="Segoe UI Light" w:cs="Segoe UI Light"/>
          <w:b/>
          <w:bCs/>
          <w:i/>
          <w:iCs/>
          <w:szCs w:val="24"/>
        </w:rPr>
      </w:pPr>
    </w:p>
    <w:p w14:paraId="51D470BB" w14:textId="41F74526" w:rsidR="004754AA" w:rsidRPr="00395BAA" w:rsidRDefault="004754AA" w:rsidP="00395BAA">
      <w:pPr>
        <w:pStyle w:val="Standard"/>
        <w:spacing w:after="113"/>
        <w:jc w:val="center"/>
        <w:rPr>
          <w:rFonts w:ascii="Segoe UI Light" w:hAnsi="Segoe UI Light" w:cs="Segoe UI Light"/>
          <w:szCs w:val="24"/>
        </w:rPr>
      </w:pPr>
      <w:r w:rsidRPr="00395BAA">
        <w:rPr>
          <w:rFonts w:ascii="Segoe UI Light" w:hAnsi="Segoe UI Light" w:cs="Segoe UI Light"/>
          <w:b/>
          <w:bCs/>
          <w:i/>
          <w:iCs/>
          <w:szCs w:val="24"/>
        </w:rPr>
        <w:t>L</w:t>
      </w:r>
      <w:r w:rsidR="00482349" w:rsidRPr="00395BAA">
        <w:rPr>
          <w:rFonts w:ascii="Segoe UI Light" w:hAnsi="Segoe UI Light" w:cs="Segoe UI Light"/>
          <w:b/>
          <w:bCs/>
          <w:i/>
          <w:iCs/>
          <w:szCs w:val="24"/>
        </w:rPr>
        <w:t>a</w:t>
      </w:r>
      <w:r w:rsidRPr="00395BAA">
        <w:rPr>
          <w:rFonts w:ascii="Segoe UI Light" w:hAnsi="Segoe UI Light" w:cs="Segoe UI Light"/>
          <w:b/>
          <w:bCs/>
          <w:i/>
          <w:iCs/>
          <w:szCs w:val="24"/>
        </w:rPr>
        <w:t xml:space="preserve"> </w:t>
      </w:r>
      <w:r w:rsidR="00482349" w:rsidRPr="00395BAA">
        <w:rPr>
          <w:rFonts w:ascii="Segoe UI Light" w:hAnsi="Segoe UI Light" w:cs="Segoe UI Light"/>
          <w:b/>
          <w:bCs/>
          <w:i/>
          <w:iCs/>
          <w:szCs w:val="24"/>
        </w:rPr>
        <w:t>secretaria</w:t>
      </w:r>
    </w:p>
    <w:p w14:paraId="38C70DEA" w14:textId="2F5EFEED" w:rsidR="009B619E" w:rsidRPr="00395BAA" w:rsidRDefault="004754AA" w:rsidP="00395BAA">
      <w:pPr>
        <w:pStyle w:val="Standard"/>
        <w:autoSpaceDE w:val="0"/>
        <w:spacing w:after="113"/>
        <w:ind w:left="-510" w:right="-283"/>
        <w:jc w:val="center"/>
        <w:rPr>
          <w:rFonts w:ascii="Segoe UI Light" w:hAnsi="Segoe UI Light" w:cs="Segoe UI Light"/>
          <w:spacing w:val="-4"/>
          <w:szCs w:val="24"/>
        </w:rPr>
      </w:pPr>
      <w:r w:rsidRPr="00395BAA">
        <w:rPr>
          <w:rFonts w:ascii="Segoe UI Light" w:eastAsia="Arial" w:hAnsi="Segoe UI Light" w:cs="Segoe UI Light"/>
          <w:kern w:val="3"/>
          <w:position w:val="1"/>
          <w:szCs w:val="24"/>
          <w:lang w:eastAsia="es-ES"/>
        </w:rPr>
        <w:t>C</w:t>
      </w:r>
      <w:r w:rsidR="00482349" w:rsidRPr="00395BAA">
        <w:rPr>
          <w:rFonts w:ascii="Segoe UI Light" w:eastAsia="Arial" w:hAnsi="Segoe UI Light" w:cs="Segoe UI Light"/>
          <w:kern w:val="3"/>
          <w:position w:val="1"/>
          <w:szCs w:val="24"/>
          <w:lang w:eastAsia="es-ES"/>
        </w:rPr>
        <w:t>RISTINA HDEZ CARNICER</w:t>
      </w:r>
    </w:p>
    <w:sectPr w:rsidR="009B619E" w:rsidRPr="00395BAA" w:rsidSect="00B041DE">
      <w:headerReference w:type="default" r:id="rId8"/>
      <w:footerReference w:type="default" r:id="rId9"/>
      <w:pgSz w:w="11906" w:h="16838"/>
      <w:pgMar w:top="1247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CA7D" w14:textId="77777777" w:rsidR="00DE7B5E" w:rsidRDefault="00DE7B5E" w:rsidP="00E2625F">
      <w:pPr>
        <w:spacing w:after="0" w:line="240" w:lineRule="auto"/>
      </w:pPr>
      <w:r>
        <w:separator/>
      </w:r>
    </w:p>
  </w:endnote>
  <w:endnote w:type="continuationSeparator" w:id="0">
    <w:p w14:paraId="6EDBE8D5" w14:textId="77777777" w:rsidR="00DE7B5E" w:rsidRDefault="00DE7B5E" w:rsidP="00E2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EE23" w14:textId="77777777" w:rsidR="00E33779" w:rsidRPr="004448B7" w:rsidRDefault="00E33779" w:rsidP="00E3377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</w:pPr>
    <w:bookmarkStart w:id="0" w:name="_Hlk130292370"/>
    <w:r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  <w:t>F</w:t>
    </w:r>
    <w:r w:rsidRPr="004448B7"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  <w:t xml:space="preserve">EDERACION DE EMPRESARIOS DE LA PALMA </w:t>
    </w:r>
    <w:r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  <w:t xml:space="preserve"> </w:t>
    </w:r>
    <w:r w:rsidRPr="004448B7"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  <w:t xml:space="preserve">G-76645381       </w:t>
    </w:r>
  </w:p>
  <w:p w14:paraId="50BE9C44" w14:textId="3A9532DD" w:rsidR="008D642E" w:rsidRDefault="00E33779" w:rsidP="00E3377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</w:pPr>
    <w:r w:rsidRPr="004448B7"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  <w:t xml:space="preserve">Plaza de La Constitución </w:t>
    </w:r>
    <w:proofErr w:type="spellStart"/>
    <w:r w:rsidRPr="004448B7"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  <w:t>nº</w:t>
    </w:r>
    <w:proofErr w:type="spellEnd"/>
    <w:r w:rsidRPr="004448B7"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  <w:t xml:space="preserve"> 4, Bajo  -  Edif. Usos Múltiples  -  Tfno. (922) 415248  -  </w:t>
    </w:r>
    <w:r w:rsidR="008D642E"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  <w:t xml:space="preserve">email: </w:t>
    </w:r>
    <w:hyperlink r:id="rId1" w:history="1">
      <w:r w:rsidR="00151FF2" w:rsidRPr="00AA6E24">
        <w:rPr>
          <w:rStyle w:val="Hipervnculo"/>
          <w:rFonts w:ascii="Arial" w:eastAsia="Times New Roman" w:hAnsi="Arial" w:cs="Times New Roman"/>
          <w:sz w:val="14"/>
          <w:szCs w:val="14"/>
          <w:lang w:val="es-ES_tradnl" w:eastAsia="es-ES"/>
        </w:rPr>
        <w:t>secretaria@fedepalma.net</w:t>
      </w:r>
    </w:hyperlink>
    <w:r w:rsidR="008D642E"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  <w:t xml:space="preserve">  </w:t>
    </w:r>
  </w:p>
  <w:p w14:paraId="3B7DB7BE" w14:textId="77777777" w:rsidR="00E33779" w:rsidRPr="004448B7" w:rsidRDefault="00E33779" w:rsidP="00E3377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</w:pPr>
    <w:r w:rsidRPr="004448B7">
      <w:rPr>
        <w:rFonts w:ascii="Arial" w:eastAsia="Times New Roman" w:hAnsi="Arial" w:cs="Times New Roman"/>
        <w:color w:val="002060"/>
        <w:sz w:val="14"/>
        <w:szCs w:val="14"/>
        <w:lang w:val="es-ES_tradnl" w:eastAsia="es-ES"/>
      </w:rPr>
      <w:t>38700 Santa Cruz de La Palma</w:t>
    </w:r>
  </w:p>
  <w:bookmarkEnd w:id="0"/>
  <w:p w14:paraId="60FEC219" w14:textId="77777777" w:rsidR="00E33779" w:rsidRDefault="00E33779" w:rsidP="00E33779">
    <w:pPr>
      <w:pStyle w:val="Piedepgina"/>
    </w:pPr>
  </w:p>
  <w:p w14:paraId="28691D43" w14:textId="77777777" w:rsidR="00E2625F" w:rsidRDefault="00E2625F" w:rsidP="00E2625F">
    <w:pPr>
      <w:pStyle w:val="Piedepgina"/>
      <w:rPr>
        <w:color w:val="002060"/>
        <w:sz w:val="14"/>
        <w:szCs w:val="14"/>
      </w:rPr>
    </w:pPr>
  </w:p>
  <w:p w14:paraId="6394678F" w14:textId="77777777" w:rsidR="00E2625F" w:rsidRPr="00F36D87" w:rsidRDefault="00E2625F" w:rsidP="00E2625F">
    <w:pPr>
      <w:pStyle w:val="Piedepgina"/>
      <w:jc w:val="center"/>
      <w:rPr>
        <w:color w:val="002060"/>
        <w:sz w:val="14"/>
        <w:szCs w:val="14"/>
      </w:rPr>
    </w:pPr>
  </w:p>
  <w:p w14:paraId="4F55B915" w14:textId="77777777" w:rsidR="00E2625F" w:rsidRDefault="00E2625F" w:rsidP="00E2625F">
    <w:pPr>
      <w:pStyle w:val="Piedepgina"/>
      <w:jc w:val="center"/>
      <w:rPr>
        <w:sz w:val="16"/>
      </w:rPr>
    </w:pPr>
  </w:p>
  <w:p w14:paraId="26AA3631" w14:textId="77777777" w:rsidR="00E2625F" w:rsidRDefault="00E26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F48D" w14:textId="77777777" w:rsidR="00DE7B5E" w:rsidRDefault="00DE7B5E" w:rsidP="00E2625F">
      <w:pPr>
        <w:spacing w:after="0" w:line="240" w:lineRule="auto"/>
      </w:pPr>
      <w:r>
        <w:separator/>
      </w:r>
    </w:p>
  </w:footnote>
  <w:footnote w:type="continuationSeparator" w:id="0">
    <w:p w14:paraId="0C12823F" w14:textId="77777777" w:rsidR="00DE7B5E" w:rsidRDefault="00DE7B5E" w:rsidP="00E2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56CB" w14:textId="77777777" w:rsidR="00E2625F" w:rsidRDefault="00E2625F">
    <w:pPr>
      <w:pStyle w:val="Encabezado"/>
    </w:pPr>
    <w:r w:rsidRPr="00E2625F">
      <w:rPr>
        <w:noProof/>
        <w:lang w:eastAsia="es-ES"/>
      </w:rPr>
      <w:drawing>
        <wp:inline distT="0" distB="0" distL="0" distR="0" wp14:anchorId="3E800C7B" wp14:editId="516BA93E">
          <wp:extent cx="1800225" cy="1152525"/>
          <wp:effectExtent l="0" t="0" r="0" b="0"/>
          <wp:docPr id="1" name="Imagen 1" descr="LogoFDP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DP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B1104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8017F2"/>
    <w:multiLevelType w:val="multilevel"/>
    <w:tmpl w:val="C084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90121"/>
    <w:multiLevelType w:val="multilevel"/>
    <w:tmpl w:val="1B666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141EB"/>
    <w:multiLevelType w:val="multilevel"/>
    <w:tmpl w:val="5038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92FF2"/>
    <w:multiLevelType w:val="multilevel"/>
    <w:tmpl w:val="12B6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C4CED"/>
    <w:multiLevelType w:val="multilevel"/>
    <w:tmpl w:val="EB16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05B2B"/>
    <w:multiLevelType w:val="multilevel"/>
    <w:tmpl w:val="83F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B4F12"/>
    <w:multiLevelType w:val="multilevel"/>
    <w:tmpl w:val="653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74B62"/>
    <w:multiLevelType w:val="multilevel"/>
    <w:tmpl w:val="85EC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821CF"/>
    <w:multiLevelType w:val="multilevel"/>
    <w:tmpl w:val="5F44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827AD"/>
    <w:multiLevelType w:val="multilevel"/>
    <w:tmpl w:val="C9E0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03DA4"/>
    <w:multiLevelType w:val="multilevel"/>
    <w:tmpl w:val="FE66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A6A75"/>
    <w:multiLevelType w:val="multilevel"/>
    <w:tmpl w:val="A03E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06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9849458">
    <w:abstractNumId w:val="11"/>
  </w:num>
  <w:num w:numId="3" w16cid:durableId="172576783">
    <w:abstractNumId w:val="12"/>
  </w:num>
  <w:num w:numId="4" w16cid:durableId="350037102">
    <w:abstractNumId w:val="8"/>
  </w:num>
  <w:num w:numId="5" w16cid:durableId="1162306751">
    <w:abstractNumId w:val="6"/>
  </w:num>
  <w:num w:numId="6" w16cid:durableId="937174006">
    <w:abstractNumId w:val="5"/>
  </w:num>
  <w:num w:numId="7" w16cid:durableId="421027978">
    <w:abstractNumId w:val="4"/>
  </w:num>
  <w:num w:numId="8" w16cid:durableId="1858885514">
    <w:abstractNumId w:val="10"/>
  </w:num>
  <w:num w:numId="9" w16cid:durableId="329139907">
    <w:abstractNumId w:val="3"/>
  </w:num>
  <w:num w:numId="10" w16cid:durableId="1542012730">
    <w:abstractNumId w:val="7"/>
  </w:num>
  <w:num w:numId="11" w16cid:durableId="1654286543">
    <w:abstractNumId w:val="2"/>
  </w:num>
  <w:num w:numId="12" w16cid:durableId="1151823988">
    <w:abstractNumId w:val="1"/>
  </w:num>
  <w:num w:numId="13" w16cid:durableId="1285889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5F"/>
    <w:rsid w:val="0000194C"/>
    <w:rsid w:val="00041C3D"/>
    <w:rsid w:val="00044700"/>
    <w:rsid w:val="00072A16"/>
    <w:rsid w:val="00126A3A"/>
    <w:rsid w:val="00142395"/>
    <w:rsid w:val="00151FF2"/>
    <w:rsid w:val="001759D7"/>
    <w:rsid w:val="0018214C"/>
    <w:rsid w:val="001B13E7"/>
    <w:rsid w:val="001F43D0"/>
    <w:rsid w:val="00215F62"/>
    <w:rsid w:val="002305B3"/>
    <w:rsid w:val="00250200"/>
    <w:rsid w:val="00266C40"/>
    <w:rsid w:val="00342B2F"/>
    <w:rsid w:val="00395BAA"/>
    <w:rsid w:val="003B31A2"/>
    <w:rsid w:val="003C0317"/>
    <w:rsid w:val="003D4442"/>
    <w:rsid w:val="004754AA"/>
    <w:rsid w:val="00482349"/>
    <w:rsid w:val="004D5214"/>
    <w:rsid w:val="005240C0"/>
    <w:rsid w:val="005E17BD"/>
    <w:rsid w:val="0064413E"/>
    <w:rsid w:val="0067404F"/>
    <w:rsid w:val="006E02F5"/>
    <w:rsid w:val="007220C7"/>
    <w:rsid w:val="00771E03"/>
    <w:rsid w:val="007D773C"/>
    <w:rsid w:val="00841A51"/>
    <w:rsid w:val="008858BB"/>
    <w:rsid w:val="008D642E"/>
    <w:rsid w:val="00901B24"/>
    <w:rsid w:val="0096472A"/>
    <w:rsid w:val="0098197A"/>
    <w:rsid w:val="009A113F"/>
    <w:rsid w:val="009B619E"/>
    <w:rsid w:val="00A12AD3"/>
    <w:rsid w:val="00A37ADB"/>
    <w:rsid w:val="00A47948"/>
    <w:rsid w:val="00AD5D67"/>
    <w:rsid w:val="00B041DE"/>
    <w:rsid w:val="00BC1148"/>
    <w:rsid w:val="00BD1086"/>
    <w:rsid w:val="00BE0E24"/>
    <w:rsid w:val="00C768BC"/>
    <w:rsid w:val="00C904B3"/>
    <w:rsid w:val="00CE1977"/>
    <w:rsid w:val="00DE7B5E"/>
    <w:rsid w:val="00E1331A"/>
    <w:rsid w:val="00E2625F"/>
    <w:rsid w:val="00E33779"/>
    <w:rsid w:val="00E621C9"/>
    <w:rsid w:val="00F476BD"/>
    <w:rsid w:val="00F6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B732"/>
  <w15:docId w15:val="{DF4D9856-EF14-4A66-9643-76F3AB38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86"/>
  </w:style>
  <w:style w:type="paragraph" w:styleId="Ttulo1">
    <w:name w:val="heading 1"/>
    <w:basedOn w:val="Normal"/>
    <w:next w:val="Normal"/>
    <w:link w:val="Ttulo1Car"/>
    <w:uiPriority w:val="9"/>
    <w:qFormat/>
    <w:rsid w:val="00041C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04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04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25F"/>
  </w:style>
  <w:style w:type="paragraph" w:styleId="Piedepgina">
    <w:name w:val="footer"/>
    <w:basedOn w:val="Normal"/>
    <w:link w:val="PiedepginaCar"/>
    <w:uiPriority w:val="99"/>
    <w:unhideWhenUsed/>
    <w:rsid w:val="00E26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25F"/>
  </w:style>
  <w:style w:type="paragraph" w:styleId="Textodeglobo">
    <w:name w:val="Balloon Text"/>
    <w:basedOn w:val="Normal"/>
    <w:link w:val="TextodegloboCar"/>
    <w:uiPriority w:val="99"/>
    <w:semiHidden/>
    <w:unhideWhenUsed/>
    <w:rsid w:val="00E2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25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64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1FF2"/>
    <w:rPr>
      <w:color w:val="605E5C"/>
      <w:shd w:val="clear" w:color="auto" w:fill="E1DFDD"/>
    </w:rPr>
  </w:style>
  <w:style w:type="paragraph" w:customStyle="1" w:styleId="parrafo2">
    <w:name w:val="parrafo_2"/>
    <w:basedOn w:val="Normal"/>
    <w:rsid w:val="00342B2F"/>
    <w:pPr>
      <w:spacing w:before="100" w:beforeAutospacing="1" w:after="100" w:afterAutospacing="1" w:line="240" w:lineRule="auto"/>
    </w:pPr>
    <w:rPr>
      <w:rFonts w:ascii="Aptos" w:hAnsi="Aptos" w:cs="Calibri"/>
      <w:sz w:val="24"/>
      <w:szCs w:val="24"/>
      <w:lang w:eastAsia="es-ES"/>
    </w:rPr>
  </w:style>
  <w:style w:type="paragraph" w:customStyle="1" w:styleId="parrafo">
    <w:name w:val="parrafo"/>
    <w:basedOn w:val="Normal"/>
    <w:rsid w:val="00342B2F"/>
    <w:pPr>
      <w:spacing w:before="100" w:beforeAutospacing="1" w:after="100" w:afterAutospacing="1" w:line="240" w:lineRule="auto"/>
    </w:pPr>
    <w:rPr>
      <w:rFonts w:ascii="Aptos" w:hAnsi="Aptos" w:cs="Calibri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B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041D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041D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B041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41C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41C3D"/>
    <w:pPr>
      <w:widowControl w:val="0"/>
      <w:autoSpaceDE w:val="0"/>
      <w:autoSpaceDN w:val="0"/>
      <w:spacing w:after="0" w:line="240" w:lineRule="auto"/>
      <w:ind w:left="2"/>
    </w:pPr>
    <w:rPr>
      <w:rFonts w:ascii="Trebuchet MS" w:eastAsia="Trebuchet MS" w:hAnsi="Trebuchet MS" w:cs="Trebuchet M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41C3D"/>
    <w:rPr>
      <w:rFonts w:ascii="Trebuchet MS" w:eastAsia="Trebuchet MS" w:hAnsi="Trebuchet MS" w:cs="Trebuchet MS"/>
    </w:rPr>
  </w:style>
  <w:style w:type="paragraph" w:styleId="Prrafodelista">
    <w:name w:val="List Paragraph"/>
    <w:basedOn w:val="Normal"/>
    <w:qFormat/>
    <w:rsid w:val="004754AA"/>
    <w:pPr>
      <w:spacing w:after="160" w:line="256" w:lineRule="auto"/>
      <w:ind w:left="720"/>
      <w:contextualSpacing/>
    </w:pPr>
    <w:rPr>
      <w:kern w:val="2"/>
    </w:rPr>
  </w:style>
  <w:style w:type="paragraph" w:customStyle="1" w:styleId="Standard">
    <w:name w:val="Standard"/>
    <w:rsid w:val="004754AA"/>
    <w:pPr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Textbody">
    <w:name w:val="Text body"/>
    <w:basedOn w:val="Standard"/>
    <w:rsid w:val="004754AA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fedepalm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CEPYME LA PALMA</dc:creator>
  <cp:lastModifiedBy>Administración Fedepalma</cp:lastModifiedBy>
  <cp:revision>9</cp:revision>
  <cp:lastPrinted>2026-01-26T11:56:00Z</cp:lastPrinted>
  <dcterms:created xsi:type="dcterms:W3CDTF">2026-01-26T11:49:00Z</dcterms:created>
  <dcterms:modified xsi:type="dcterms:W3CDTF">2026-01-26T11:57:00Z</dcterms:modified>
</cp:coreProperties>
</file>